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bf79298f6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f62fdf14d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Bimba,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45f75a36a4ec5" /><Relationship Type="http://schemas.openxmlformats.org/officeDocument/2006/relationships/numbering" Target="/word/numbering.xml" Id="R5ac60ad804f04fa4" /><Relationship Type="http://schemas.openxmlformats.org/officeDocument/2006/relationships/settings" Target="/word/settings.xml" Id="Rb1cc7396481f4fc9" /><Relationship Type="http://schemas.openxmlformats.org/officeDocument/2006/relationships/image" Target="/word/media/c659ac05-d7a0-4971-ae8a-92d82dae823f.png" Id="R8baf62fdf14d4db8" /></Relationships>
</file>