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28289f0e88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ac6169d2747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Bindalima 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151b5e34ba43f5" /><Relationship Type="http://schemas.openxmlformats.org/officeDocument/2006/relationships/numbering" Target="/word/numbering.xml" Id="R35bd5745e8664f6a" /><Relationship Type="http://schemas.openxmlformats.org/officeDocument/2006/relationships/settings" Target="/word/settings.xml" Id="Rd968c34ed7a14450" /><Relationship Type="http://schemas.openxmlformats.org/officeDocument/2006/relationships/image" Target="/word/media/b4bfd457-3de1-4150-92c2-8b5b781fc6c0.png" Id="R55bac6169d2747bf" /></Relationships>
</file>