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2c73dda89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4c64c6a38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Bindoumba,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fa5379d544bd3" /><Relationship Type="http://schemas.openxmlformats.org/officeDocument/2006/relationships/numbering" Target="/word/numbering.xml" Id="R0c1320837e4549a9" /><Relationship Type="http://schemas.openxmlformats.org/officeDocument/2006/relationships/settings" Target="/word/settings.xml" Id="R6918fd4b717e4dcf" /><Relationship Type="http://schemas.openxmlformats.org/officeDocument/2006/relationships/image" Target="/word/media/66266669-44a2-4eb6-9c6f-7397a8d8cb1e.png" Id="R0fd4c64c6a384066" /></Relationships>
</file>