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458c74ae2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096227d4345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Bissono,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a4d991e144269" /><Relationship Type="http://schemas.openxmlformats.org/officeDocument/2006/relationships/numbering" Target="/word/numbering.xml" Id="R785057523b3a402e" /><Relationship Type="http://schemas.openxmlformats.org/officeDocument/2006/relationships/settings" Target="/word/settings.xml" Id="R0b67355d2aec4b16" /><Relationship Type="http://schemas.openxmlformats.org/officeDocument/2006/relationships/image" Target="/word/media/76aa21fd-d00b-42aa-9d85-8f0c3f526b3d.png" Id="R17f096227d4345ad" /></Relationships>
</file>