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6596c75c3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a6dfcb449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Bitoto,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7f28aa17f42cb" /><Relationship Type="http://schemas.openxmlformats.org/officeDocument/2006/relationships/numbering" Target="/word/numbering.xml" Id="Rcd96560c9ef743fb" /><Relationship Type="http://schemas.openxmlformats.org/officeDocument/2006/relationships/settings" Target="/word/settings.xml" Id="R0fd7a8970b2a4e00" /><Relationship Type="http://schemas.openxmlformats.org/officeDocument/2006/relationships/image" Target="/word/media/954c15bd-041c-40c8-ae2f-2c46f7598518.png" Id="R5e7a6dfcb44942d2" /></Relationships>
</file>