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15509c070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197a3b493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Bitsil,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5a335c6db466d" /><Relationship Type="http://schemas.openxmlformats.org/officeDocument/2006/relationships/numbering" Target="/word/numbering.xml" Id="Rc190aa74c7804b46" /><Relationship Type="http://schemas.openxmlformats.org/officeDocument/2006/relationships/settings" Target="/word/settings.xml" Id="R946efbcdc60a412b" /><Relationship Type="http://schemas.openxmlformats.org/officeDocument/2006/relationships/image" Target="/word/media/2428cec0-3912-47fe-8682-4f9659deb189.png" Id="R8a9197a3b4934ded" /></Relationships>
</file>