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7008839bc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2c8a2a57b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Blakahafi,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5aa7decfc4c0f" /><Relationship Type="http://schemas.openxmlformats.org/officeDocument/2006/relationships/numbering" Target="/word/numbering.xml" Id="R17d65d63b4dd4712" /><Relationship Type="http://schemas.openxmlformats.org/officeDocument/2006/relationships/settings" Target="/word/settings.xml" Id="Raf4af71d377a4be5" /><Relationship Type="http://schemas.openxmlformats.org/officeDocument/2006/relationships/image" Target="/word/media/9cce54d3-25ef-4ab7-bf14-b8e0e8490499.png" Id="R4292c8a2a57b446c" /></Relationships>
</file>