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884805290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700e52cb9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Blame,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b40fb383246d0" /><Relationship Type="http://schemas.openxmlformats.org/officeDocument/2006/relationships/numbering" Target="/word/numbering.xml" Id="R0846dbae8be44a7f" /><Relationship Type="http://schemas.openxmlformats.org/officeDocument/2006/relationships/settings" Target="/word/settings.xml" Id="Rf3b2419a326b4a67" /><Relationship Type="http://schemas.openxmlformats.org/officeDocument/2006/relationships/image" Target="/word/media/30cc3824-e211-4c55-89a6-0b36470275f2.png" Id="R57c700e52cb94572" /></Relationships>
</file>