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bec6188c0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b194ee5b7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b949b25f7425b" /><Relationship Type="http://schemas.openxmlformats.org/officeDocument/2006/relationships/numbering" Target="/word/numbering.xml" Id="Rbcbc1f178f8a4fc4" /><Relationship Type="http://schemas.openxmlformats.org/officeDocument/2006/relationships/settings" Target="/word/settings.xml" Id="Rfb3a06c9a16545cb" /><Relationship Type="http://schemas.openxmlformats.org/officeDocument/2006/relationships/image" Target="/word/media/9c21a3a4-54b1-49e3-804a-f3879c5307d0.png" Id="R139b194ee5b7496a" /></Relationships>
</file>