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e330ee683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4d9e29d46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Boforo,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f69de295c4acd" /><Relationship Type="http://schemas.openxmlformats.org/officeDocument/2006/relationships/numbering" Target="/word/numbering.xml" Id="R819e3191267e4c09" /><Relationship Type="http://schemas.openxmlformats.org/officeDocument/2006/relationships/settings" Target="/word/settings.xml" Id="Rd37d053383124f63" /><Relationship Type="http://schemas.openxmlformats.org/officeDocument/2006/relationships/image" Target="/word/media/78ad511c-fda2-40c3-a9ea-55d9e654b269.png" Id="Rfee4d9e29d46456f" /></Relationships>
</file>