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bcc5770a6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399c06d86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Bokendja,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9047180ed4cee" /><Relationship Type="http://schemas.openxmlformats.org/officeDocument/2006/relationships/numbering" Target="/word/numbering.xml" Id="R9740b4ac98b14ca4" /><Relationship Type="http://schemas.openxmlformats.org/officeDocument/2006/relationships/settings" Target="/word/settings.xml" Id="R80ffea13855045b7" /><Relationship Type="http://schemas.openxmlformats.org/officeDocument/2006/relationships/image" Target="/word/media/751c8f00-2c95-49b5-abe2-380e551d059a.png" Id="Rd8a399c06d8641c9" /></Relationships>
</file>