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e280310a046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dc215e4684b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Bolele,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97dcf88b504f3d" /><Relationship Type="http://schemas.openxmlformats.org/officeDocument/2006/relationships/numbering" Target="/word/numbering.xml" Id="Rcd4cfaf854874658" /><Relationship Type="http://schemas.openxmlformats.org/officeDocument/2006/relationships/settings" Target="/word/settings.xml" Id="R27a29cddb0fc4627" /><Relationship Type="http://schemas.openxmlformats.org/officeDocument/2006/relationships/image" Target="/word/media/1a54cf57-a470-4df0-bd7a-cd531f2a0732.png" Id="R5abdc215e4684bec" /></Relationships>
</file>