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810e114aa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2c5efd0bb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fd1ba58844b51" /><Relationship Type="http://schemas.openxmlformats.org/officeDocument/2006/relationships/numbering" Target="/word/numbering.xml" Id="R0497cf726d42411f" /><Relationship Type="http://schemas.openxmlformats.org/officeDocument/2006/relationships/settings" Target="/word/settings.xml" Id="R43c8a01a2ca648e2" /><Relationship Type="http://schemas.openxmlformats.org/officeDocument/2006/relationships/image" Target="/word/media/c9df54c0-47ab-43f4-929a-bae54b0de0af.png" Id="Ra9a2c5efd0bb4416" /></Relationships>
</file>