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c90d8c51b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16e689276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Bonabweng,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ca8cca1644ddc" /><Relationship Type="http://schemas.openxmlformats.org/officeDocument/2006/relationships/numbering" Target="/word/numbering.xml" Id="R9705a8561dcf4d4b" /><Relationship Type="http://schemas.openxmlformats.org/officeDocument/2006/relationships/settings" Target="/word/settings.xml" Id="R39272025326a4f86" /><Relationship Type="http://schemas.openxmlformats.org/officeDocument/2006/relationships/image" Target="/word/media/26252441-75f8-4547-a5c7-d73d3f91d636.png" Id="Rfa216e68927645b6" /></Relationships>
</file>