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c24d295d8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aacebacb2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Bonamatoumbe,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f0aaf2d8a437b" /><Relationship Type="http://schemas.openxmlformats.org/officeDocument/2006/relationships/numbering" Target="/word/numbering.xml" Id="R12097e50e17340f6" /><Relationship Type="http://schemas.openxmlformats.org/officeDocument/2006/relationships/settings" Target="/word/settings.xml" Id="R6c26eef8f3084129" /><Relationship Type="http://schemas.openxmlformats.org/officeDocument/2006/relationships/image" Target="/word/media/e20c37a3-686c-4a8a-a306-cae4c2f42e3e.png" Id="R97faacebacb24bf6" /></Relationships>
</file>