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c310a5890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58e548c99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Bonangole,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6447865c94c2e" /><Relationship Type="http://schemas.openxmlformats.org/officeDocument/2006/relationships/numbering" Target="/word/numbering.xml" Id="R24de920769634791" /><Relationship Type="http://schemas.openxmlformats.org/officeDocument/2006/relationships/settings" Target="/word/settings.xml" Id="R056e5e812eb64dde" /><Relationship Type="http://schemas.openxmlformats.org/officeDocument/2006/relationships/image" Target="/word/media/e8333ae7-2d16-4cc7-9644-47203f273ed1.png" Id="R37e58e548c994085" /></Relationships>
</file>