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eb470388f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fbe760f98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daf3fb3534b86" /><Relationship Type="http://schemas.openxmlformats.org/officeDocument/2006/relationships/numbering" Target="/word/numbering.xml" Id="Rde51b429735a4a7b" /><Relationship Type="http://schemas.openxmlformats.org/officeDocument/2006/relationships/settings" Target="/word/settings.xml" Id="Radce91b346484f9f" /><Relationship Type="http://schemas.openxmlformats.org/officeDocument/2006/relationships/image" Target="/word/media/078b46d3-e5df-4972-9c88-02116c19cd66.png" Id="Rba1fbe760f98499a" /></Relationships>
</file>