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766d01a01d4e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5a24489b514a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Zatoumsi,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e5788fbfe84a85" /><Relationship Type="http://schemas.openxmlformats.org/officeDocument/2006/relationships/numbering" Target="/word/numbering.xml" Id="Rc50dc9249ffb4c76" /><Relationship Type="http://schemas.openxmlformats.org/officeDocument/2006/relationships/settings" Target="/word/settings.xml" Id="R0fff519cc5bf45c7" /><Relationship Type="http://schemas.openxmlformats.org/officeDocument/2006/relationships/image" Target="/word/media/4eefb891-cd19-4a00-a6fa-7e8616cb919d.png" Id="R8e5a24489b514a40" /></Relationships>
</file>