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bd3aa6250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b032ac04a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Zigileu,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c34210c574a8d" /><Relationship Type="http://schemas.openxmlformats.org/officeDocument/2006/relationships/numbering" Target="/word/numbering.xml" Id="R20c962c0601744e4" /><Relationship Type="http://schemas.openxmlformats.org/officeDocument/2006/relationships/settings" Target="/word/settings.xml" Id="Ra2617f4462f04d99" /><Relationship Type="http://schemas.openxmlformats.org/officeDocument/2006/relationships/image" Target="/word/media/d533ec0d-b489-4af9-bba5-bdf9a53c5e79.png" Id="R09fb032ac04a4a26" /></Relationships>
</file>