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4a5a8172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60c33b300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Zingbwot,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df84de2da4421" /><Relationship Type="http://schemas.openxmlformats.org/officeDocument/2006/relationships/numbering" Target="/word/numbering.xml" Id="R2ff1983bf41b4768" /><Relationship Type="http://schemas.openxmlformats.org/officeDocument/2006/relationships/settings" Target="/word/settings.xml" Id="R9648fe4160bf4834" /><Relationship Type="http://schemas.openxmlformats.org/officeDocument/2006/relationships/image" Target="/word/media/c8d7b568-e4ab-4b75-b75f-055eeb84a580.png" Id="R5f160c33b30048eb" /></Relationships>
</file>