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2b7667ad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66515bf3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Zoatoupsi,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0b37cc992f4480" /><Relationship Type="http://schemas.openxmlformats.org/officeDocument/2006/relationships/numbering" Target="/word/numbering.xml" Id="R772d2e822f494b24" /><Relationship Type="http://schemas.openxmlformats.org/officeDocument/2006/relationships/settings" Target="/word/settings.xml" Id="R0364322de36e49e7" /><Relationship Type="http://schemas.openxmlformats.org/officeDocument/2006/relationships/image" Target="/word/media/277457f9-9c0d-4ca5-aa3f-264d2b053dd0.png" Id="R06866515bf3a49e8" /></Relationships>
</file>