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f763aa083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002c467ef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Zouey,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273f1727741a4" /><Relationship Type="http://schemas.openxmlformats.org/officeDocument/2006/relationships/numbering" Target="/word/numbering.xml" Id="R9ae73d9c0d0e4d0b" /><Relationship Type="http://schemas.openxmlformats.org/officeDocument/2006/relationships/settings" Target="/word/settings.xml" Id="R7c61e208ecbe4a4b" /><Relationship Type="http://schemas.openxmlformats.org/officeDocument/2006/relationships/image" Target="/word/media/1729b6c4-1a0e-467b-8b97-8ac049a81e2e.png" Id="R562002c467ef4a9e" /></Relationships>
</file>