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e647d43c5342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1d478309aa4d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Alstonvale,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f5c9a86cda4c0e" /><Relationship Type="http://schemas.openxmlformats.org/officeDocument/2006/relationships/numbering" Target="/word/numbering.xml" Id="Rf91e5e9287234a81" /><Relationship Type="http://schemas.openxmlformats.org/officeDocument/2006/relationships/settings" Target="/word/settings.xml" Id="R7e75ef54036f44ea" /><Relationship Type="http://schemas.openxmlformats.org/officeDocument/2006/relationships/image" Target="/word/media/dbe41372-786f-47db-bdc3-cba70ec84b1d.png" Id="R321d478309aa4d88" /></Relationships>
</file>