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f3d1fc503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fbf42f66c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Belfry,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536282561435d" /><Relationship Type="http://schemas.openxmlformats.org/officeDocument/2006/relationships/numbering" Target="/word/numbering.xml" Id="Ref96e030aff24f96" /><Relationship Type="http://schemas.openxmlformats.org/officeDocument/2006/relationships/settings" Target="/word/settings.xml" Id="R1ad45509d52248f1" /><Relationship Type="http://schemas.openxmlformats.org/officeDocument/2006/relationships/image" Target="/word/media/d393ecab-86aa-4019-9288-b54cba74e6dd.png" Id="Re91fbf42f66c47c9" /></Relationships>
</file>