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66b6eacc2e4a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a541d5f3e24c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Brewer Creek, Yukon,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ace69e761a4504" /><Relationship Type="http://schemas.openxmlformats.org/officeDocument/2006/relationships/numbering" Target="/word/numbering.xml" Id="Rcfe83bd661f9467d" /><Relationship Type="http://schemas.openxmlformats.org/officeDocument/2006/relationships/settings" Target="/word/settings.xml" Id="R3f1253c7b31047e6" /><Relationship Type="http://schemas.openxmlformats.org/officeDocument/2006/relationships/image" Target="/word/media/82afe00f-314b-483a-ab42-1a1ff014fcb8.png" Id="Rbba541d5f3e24c07" /></Relationships>
</file>