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888e41c9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9f7a56ce2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Buttermilk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348c588944e68" /><Relationship Type="http://schemas.openxmlformats.org/officeDocument/2006/relationships/numbering" Target="/word/numbering.xml" Id="R6fbc0d6945984a1f" /><Relationship Type="http://schemas.openxmlformats.org/officeDocument/2006/relationships/settings" Target="/word/settings.xml" Id="Rf394015308f04af8" /><Relationship Type="http://schemas.openxmlformats.org/officeDocument/2006/relationships/image" Target="/word/media/f4c1fc24-c6c5-4d01-8f9e-59245825f7b9.png" Id="R1059f7a56ce2410e" /></Relationships>
</file>