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fe7b7ac64a46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5135ac35c842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Cache-Trois,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5b8486dc38417b" /><Relationship Type="http://schemas.openxmlformats.org/officeDocument/2006/relationships/numbering" Target="/word/numbering.xml" Id="Rf16d7539ea9340b3" /><Relationship Type="http://schemas.openxmlformats.org/officeDocument/2006/relationships/settings" Target="/word/settings.xml" Id="Rddcb78a25fc747bc" /><Relationship Type="http://schemas.openxmlformats.org/officeDocument/2006/relationships/image" Target="/word/media/40ce0cc0-51ed-4525-a378-16bbd7056e15.png" Id="Rb25135ac35c842e6" /></Relationships>
</file>