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18b4a3a6c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1582d9e83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Carlton,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dd285f0854b08" /><Relationship Type="http://schemas.openxmlformats.org/officeDocument/2006/relationships/numbering" Target="/word/numbering.xml" Id="Re9078adc594949b0" /><Relationship Type="http://schemas.openxmlformats.org/officeDocument/2006/relationships/settings" Target="/word/settings.xml" Id="Rd5f8043056ef4b5e" /><Relationship Type="http://schemas.openxmlformats.org/officeDocument/2006/relationships/image" Target="/word/media/d902d9aa-8937-4ca8-bb6d-cc03a25a56d4.png" Id="R72f1582d9e8340f2" /></Relationships>
</file>