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f7a674963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727b9958e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Cochrane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90e122c464f33" /><Relationship Type="http://schemas.openxmlformats.org/officeDocument/2006/relationships/numbering" Target="/word/numbering.xml" Id="R582030481ee44f1c" /><Relationship Type="http://schemas.openxmlformats.org/officeDocument/2006/relationships/settings" Target="/word/settings.xml" Id="R3d28b4f41e264374" /><Relationship Type="http://schemas.openxmlformats.org/officeDocument/2006/relationships/image" Target="/word/media/c0555853-20c9-470e-bbc4-6a1dd9537958.png" Id="R428727b9958e4af8" /></Relationships>
</file>