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52e9554cf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a8b9a4a02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Coombes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cb9cc56bd4148" /><Relationship Type="http://schemas.openxmlformats.org/officeDocument/2006/relationships/numbering" Target="/word/numbering.xml" Id="Radec6bf90899401e" /><Relationship Type="http://schemas.openxmlformats.org/officeDocument/2006/relationships/settings" Target="/word/settings.xml" Id="Re9dca5abfe084cf1" /><Relationship Type="http://schemas.openxmlformats.org/officeDocument/2006/relationships/image" Target="/word/media/05b454b1-9805-4dfe-ab64-a289c7e183c2.png" Id="R971a8b9a4a02435c" /></Relationships>
</file>