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100e4dc95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e49567cf5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6fa6d2efe4487" /><Relationship Type="http://schemas.openxmlformats.org/officeDocument/2006/relationships/numbering" Target="/word/numbering.xml" Id="R7a2c1137e6f24997" /><Relationship Type="http://schemas.openxmlformats.org/officeDocument/2006/relationships/settings" Target="/word/settings.xml" Id="R8292125179a0433e" /><Relationship Type="http://schemas.openxmlformats.org/officeDocument/2006/relationships/image" Target="/word/media/3535bbaa-b830-4305-9402-1da513cb3033.png" Id="R569e49567cf549fa" /></Relationships>
</file>