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fe257422b4f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32ae170f2649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Cresthill,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6a3c8b403b4a5d" /><Relationship Type="http://schemas.openxmlformats.org/officeDocument/2006/relationships/numbering" Target="/word/numbering.xml" Id="Rc150f443a6524805" /><Relationship Type="http://schemas.openxmlformats.org/officeDocument/2006/relationships/settings" Target="/word/settings.xml" Id="R160bdbf72e9b4a4f" /><Relationship Type="http://schemas.openxmlformats.org/officeDocument/2006/relationships/image" Target="/word/media/bac605ef-127a-416b-844e-8530b0882528.png" Id="Ra932ae170f26493f" /></Relationships>
</file>