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69676a2fe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427fbd8d3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Glenbank,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3b0ec791444a8" /><Relationship Type="http://schemas.openxmlformats.org/officeDocument/2006/relationships/numbering" Target="/word/numbering.xml" Id="R41894db993fb47cc" /><Relationship Type="http://schemas.openxmlformats.org/officeDocument/2006/relationships/settings" Target="/word/settings.xml" Id="Ra0760f594be34f3d" /><Relationship Type="http://schemas.openxmlformats.org/officeDocument/2006/relationships/image" Target="/word/media/c681d52a-c945-4ce2-9378-ef03921423c1.png" Id="Ra0c427fbd8d34e13" /></Relationships>
</file>