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d3d51854b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1f283e704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Gleneden,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3740d01ec401d" /><Relationship Type="http://schemas.openxmlformats.org/officeDocument/2006/relationships/numbering" Target="/word/numbering.xml" Id="R477b4b21e8dc437c" /><Relationship Type="http://schemas.openxmlformats.org/officeDocument/2006/relationships/settings" Target="/word/settings.xml" Id="R8f68eff27af540bb" /><Relationship Type="http://schemas.openxmlformats.org/officeDocument/2006/relationships/image" Target="/word/media/3d28efda-cbe9-412e-8123-2de707d3a87f.png" Id="Rdaf1f283e7044d21" /></Relationships>
</file>