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5ae95849647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2ab784165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Glenview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35c01776e43d6" /><Relationship Type="http://schemas.openxmlformats.org/officeDocument/2006/relationships/numbering" Target="/word/numbering.xml" Id="R4cacbbcd2a7c495a" /><Relationship Type="http://schemas.openxmlformats.org/officeDocument/2006/relationships/settings" Target="/word/settings.xml" Id="R5554e39f4a8c4c78" /><Relationship Type="http://schemas.openxmlformats.org/officeDocument/2006/relationships/image" Target="/word/media/31b4d846-e61a-48a2-8d8e-07d7418af88c.png" Id="Refa2ab7841654858" /></Relationships>
</file>