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9a3b482a5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9b290c844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Glenwilliam,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5c7232b4541f7" /><Relationship Type="http://schemas.openxmlformats.org/officeDocument/2006/relationships/numbering" Target="/word/numbering.xml" Id="R50d673e327ac4d35" /><Relationship Type="http://schemas.openxmlformats.org/officeDocument/2006/relationships/settings" Target="/word/settings.xml" Id="Ra1fd5554574b4528" /><Relationship Type="http://schemas.openxmlformats.org/officeDocument/2006/relationships/image" Target="/word/media/b7730c36-f8cc-41f6-a8db-9669da13a789.png" Id="Rcae9b290c8444cdb" /></Relationships>
</file>