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992c3cb3a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0dacd858cd42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Goblin,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d4b66a6ca447b" /><Relationship Type="http://schemas.openxmlformats.org/officeDocument/2006/relationships/numbering" Target="/word/numbering.xml" Id="R467af4c33c764009" /><Relationship Type="http://schemas.openxmlformats.org/officeDocument/2006/relationships/settings" Target="/word/settings.xml" Id="R8deaf6985b354b36" /><Relationship Type="http://schemas.openxmlformats.org/officeDocument/2006/relationships/image" Target="/word/media/52c3ff86-c2d7-48e2-a5d1-8e8029eabd25.png" Id="R8c0dacd858cd4203" /></Relationships>
</file>