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a644ef953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ce0be1465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Godolphin,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b5bb94c8d4dc8" /><Relationship Type="http://schemas.openxmlformats.org/officeDocument/2006/relationships/numbering" Target="/word/numbering.xml" Id="Rd94549a22ab74e1d" /><Relationship Type="http://schemas.openxmlformats.org/officeDocument/2006/relationships/settings" Target="/word/settings.xml" Id="R0967c8448cb14781" /><Relationship Type="http://schemas.openxmlformats.org/officeDocument/2006/relationships/image" Target="/word/media/4e8c476b-120d-4e07-94e4-ee527e0ee8f1.png" Id="Rdc4ce0be14654041" /></Relationships>
</file>