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a028abd6c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246cfe9ff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Goldstream,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5d5756aa84292" /><Relationship Type="http://schemas.openxmlformats.org/officeDocument/2006/relationships/numbering" Target="/word/numbering.xml" Id="Rdf7001f17ffc417c" /><Relationship Type="http://schemas.openxmlformats.org/officeDocument/2006/relationships/settings" Target="/word/settings.xml" Id="Rbe86455aebb54c74" /><Relationship Type="http://schemas.openxmlformats.org/officeDocument/2006/relationships/image" Target="/word/media/e1ae908e-9945-4f3c-b86c-023e8f0ddb9d.png" Id="R593246cfe9ff44c1" /></Relationships>
</file>