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86a09d0e14b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ba5d65333145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Good Spirit Acres,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22cd184b544c96" /><Relationship Type="http://schemas.openxmlformats.org/officeDocument/2006/relationships/numbering" Target="/word/numbering.xml" Id="Rf795e33b60ff4161" /><Relationship Type="http://schemas.openxmlformats.org/officeDocument/2006/relationships/settings" Target="/word/settings.xml" Id="R8276482f5d3e481f" /><Relationship Type="http://schemas.openxmlformats.org/officeDocument/2006/relationships/image" Target="/word/media/244c1fe0-0bc8-4aef-8313-7ea5cd784d52.png" Id="R54ba5d6533314546" /></Relationships>
</file>