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e3757d932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c28b7a444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Gordonsville,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4a666d1d54681" /><Relationship Type="http://schemas.openxmlformats.org/officeDocument/2006/relationships/numbering" Target="/word/numbering.xml" Id="R640b522c905f456e" /><Relationship Type="http://schemas.openxmlformats.org/officeDocument/2006/relationships/settings" Target="/word/settings.xml" Id="R63d72d9ab3c9491d" /><Relationship Type="http://schemas.openxmlformats.org/officeDocument/2006/relationships/image" Target="/word/media/5b5abc52-8a2e-42e3-8188-c8141f721314.png" Id="R40cc28b7a4444725" /></Relationships>
</file>