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d8af421ca94f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7fba74da8b47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Gordonville,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01a85d59e844e3" /><Relationship Type="http://schemas.openxmlformats.org/officeDocument/2006/relationships/numbering" Target="/word/numbering.xml" Id="R74bce276ef4f4d85" /><Relationship Type="http://schemas.openxmlformats.org/officeDocument/2006/relationships/settings" Target="/word/settings.xml" Id="Rb70e83b234df41c1" /><Relationship Type="http://schemas.openxmlformats.org/officeDocument/2006/relationships/image" Target="/word/media/d28f1005-f56e-49e9-b917-92b1b677e3e2.png" Id="R967fba74da8b47c3" /></Relationships>
</file>