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bd33b4e39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639907f23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9a4a48b7c4b20" /><Relationship Type="http://schemas.openxmlformats.org/officeDocument/2006/relationships/numbering" Target="/word/numbering.xml" Id="R5b3b303c3eb44f2b" /><Relationship Type="http://schemas.openxmlformats.org/officeDocument/2006/relationships/settings" Target="/word/settings.xml" Id="R9d58ea70f03e4a8d" /><Relationship Type="http://schemas.openxmlformats.org/officeDocument/2006/relationships/image" Target="/word/media/f2c6d434-7344-4435-a62a-37158b3b9edb.png" Id="R34c639907f234c5d" /></Relationships>
</file>