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c4795b3d7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760563f61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 Harbour,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9e97ccff541fa" /><Relationship Type="http://schemas.openxmlformats.org/officeDocument/2006/relationships/numbering" Target="/word/numbering.xml" Id="R379351653eb34505" /><Relationship Type="http://schemas.openxmlformats.org/officeDocument/2006/relationships/settings" Target="/word/settings.xml" Id="R0a0301be63354f38" /><Relationship Type="http://schemas.openxmlformats.org/officeDocument/2006/relationships/image" Target="/word/media/ac862caa-922c-4481-a26c-f4328e76c724.png" Id="Rfe7760563f6142ef" /></Relationships>
</file>