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933f97816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38bd73c06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Grand-Saint-Esprit,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59ef4c32649cf" /><Relationship Type="http://schemas.openxmlformats.org/officeDocument/2006/relationships/numbering" Target="/word/numbering.xml" Id="R93c281917ee643f0" /><Relationship Type="http://schemas.openxmlformats.org/officeDocument/2006/relationships/settings" Target="/word/settings.xml" Id="R6cebac478a1e4460" /><Relationship Type="http://schemas.openxmlformats.org/officeDocument/2006/relationships/image" Target="/word/media/f993394a-cde5-4d39-a581-f2a336893e51.png" Id="Rca838bd73c06424a" /></Relationships>
</file>