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a640f50a0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29cb7476e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Grates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fdaca347745d5" /><Relationship Type="http://schemas.openxmlformats.org/officeDocument/2006/relationships/numbering" Target="/word/numbering.xml" Id="Rf410052940cf4aa4" /><Relationship Type="http://schemas.openxmlformats.org/officeDocument/2006/relationships/settings" Target="/word/settings.xml" Id="Rf494ca4f53f4438b" /><Relationship Type="http://schemas.openxmlformats.org/officeDocument/2006/relationships/image" Target="/word/media/796587d2-d42e-47d8-b911-b30f3fbc8b06.png" Id="R64129cb7476e4a49" /></Relationships>
</file>