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804634e384f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686f3b233c4c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Great Desert,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ef565e9c42468d" /><Relationship Type="http://schemas.openxmlformats.org/officeDocument/2006/relationships/numbering" Target="/word/numbering.xml" Id="R4726e0af9d774604" /><Relationship Type="http://schemas.openxmlformats.org/officeDocument/2006/relationships/settings" Target="/word/settings.xml" Id="Re9f9a5a2ac80497f" /><Relationship Type="http://schemas.openxmlformats.org/officeDocument/2006/relationships/image" Target="/word/media/00a0f9db-ba90-4327-ae07-8f9f5f17156d.png" Id="R2f686f3b233c4c67" /></Relationships>
</file>