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67aaf8b89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96c1d58e9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f6e84a38b49d5" /><Relationship Type="http://schemas.openxmlformats.org/officeDocument/2006/relationships/numbering" Target="/word/numbering.xml" Id="Rdd7b5f06892f4364" /><Relationship Type="http://schemas.openxmlformats.org/officeDocument/2006/relationships/settings" Target="/word/settings.xml" Id="R7bf52014e27c4960" /><Relationship Type="http://schemas.openxmlformats.org/officeDocument/2006/relationships/image" Target="/word/media/4758255a-9d10-4757-a38e-cca19b7a3105.png" Id="R19b96c1d58e94e89" /></Relationships>
</file>