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c2dd92a3b545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1b82809efb47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Greenhill,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7eface7c7547a7" /><Relationship Type="http://schemas.openxmlformats.org/officeDocument/2006/relationships/numbering" Target="/word/numbering.xml" Id="R8a9a8985950744df" /><Relationship Type="http://schemas.openxmlformats.org/officeDocument/2006/relationships/settings" Target="/word/settings.xml" Id="R27c5b65a309943da" /><Relationship Type="http://schemas.openxmlformats.org/officeDocument/2006/relationships/image" Target="/word/media/a684bbd7-2df1-490b-bccc-190f3d83dc06.png" Id="R511b82809efb4778" /></Relationships>
</file>