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d50b61036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17bf9a7df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Greenwich,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877b5c15e4b2b" /><Relationship Type="http://schemas.openxmlformats.org/officeDocument/2006/relationships/numbering" Target="/word/numbering.xml" Id="R8c12d1230e03449e" /><Relationship Type="http://schemas.openxmlformats.org/officeDocument/2006/relationships/settings" Target="/word/settings.xml" Id="Rbe0a8e97d1c24e2b" /><Relationship Type="http://schemas.openxmlformats.org/officeDocument/2006/relationships/image" Target="/word/media/8fd5a7c3-bb2b-47da-8ee5-ad22a0448656.png" Id="R5c017bf9a7df4790" /></Relationships>
</file>